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9E62" w14:textId="77777777" w:rsidR="001F5789" w:rsidRDefault="001F5789" w:rsidP="001F5789">
      <w:pPr>
        <w:pageBreakBefore/>
        <w:overflowPunct/>
        <w:autoSpaceDE/>
        <w:adjustRightInd/>
        <w:spacing w:line="360" w:lineRule="auto"/>
        <w:jc w:val="right"/>
        <w:rPr>
          <w:rFonts w:ascii="Times New Roman" w:eastAsia="NSimSun" w:hAnsi="Times New Roman"/>
          <w:b/>
          <w:bCs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b/>
          <w:bCs/>
          <w:kern w:val="3"/>
          <w:sz w:val="24"/>
          <w:szCs w:val="24"/>
          <w:lang w:val="pl-PL" w:eastAsia="zh-CN" w:bidi="hi-IN"/>
        </w:rPr>
        <w:t>Załącznik nr 1</w:t>
      </w:r>
    </w:p>
    <w:p w14:paraId="6EEF0CBC" w14:textId="77777777" w:rsidR="001F5789" w:rsidRDefault="001F5789" w:rsidP="001F5789">
      <w:pPr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 xml:space="preserve">Pieczątka oferenta                                                                                      </w:t>
      </w:r>
    </w:p>
    <w:p w14:paraId="63C88C9E" w14:textId="77777777" w:rsidR="001F5789" w:rsidRDefault="001F5789" w:rsidP="001F5789">
      <w:pPr>
        <w:overflowPunct/>
        <w:autoSpaceDE/>
        <w:adjustRightInd/>
        <w:jc w:val="center"/>
        <w:rPr>
          <w:rFonts w:ascii="Times New Roman" w:eastAsia="NSimSun" w:hAnsi="Times New Roman"/>
          <w:b/>
          <w:bCs/>
          <w:kern w:val="3"/>
          <w:sz w:val="22"/>
          <w:szCs w:val="22"/>
          <w:lang w:val="pl-PL" w:eastAsia="zh-CN" w:bidi="hi-IN"/>
        </w:rPr>
      </w:pPr>
      <w:r>
        <w:rPr>
          <w:rFonts w:ascii="Times New Roman" w:eastAsia="NSimSun" w:hAnsi="Times New Roman"/>
          <w:b/>
          <w:bCs/>
          <w:kern w:val="3"/>
          <w:sz w:val="22"/>
          <w:szCs w:val="22"/>
          <w:lang w:val="pl-PL" w:eastAsia="zh-CN" w:bidi="hi-IN"/>
        </w:rPr>
        <w:t>OFERTA</w:t>
      </w:r>
    </w:p>
    <w:p w14:paraId="1FC78136" w14:textId="77777777" w:rsidR="001F5789" w:rsidRDefault="001F5789" w:rsidP="001F5789">
      <w:pPr>
        <w:overflowPunct/>
        <w:autoSpaceDE/>
        <w:adjustRightInd/>
        <w:spacing w:line="360" w:lineRule="auto"/>
        <w:jc w:val="center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Odpowiadając na skierowane do nas zapytanie ofertowe dotyczące zamówienia publicznego</w:t>
      </w:r>
    </w:p>
    <w:p w14:paraId="43B4B91A" w14:textId="77777777" w:rsidR="001F5789" w:rsidRDefault="001F5789" w:rsidP="001F5789">
      <w:pPr>
        <w:overflowPunct/>
        <w:autoSpaceDE/>
        <w:adjustRightInd/>
        <w:spacing w:line="360" w:lineRule="auto"/>
        <w:jc w:val="center"/>
        <w:rPr>
          <w:rFonts w:ascii="Times New Roman" w:eastAsia="NSimSun" w:hAnsi="Times New Roman"/>
          <w:b/>
          <w:bCs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b/>
          <w:bCs/>
          <w:kern w:val="3"/>
          <w:sz w:val="24"/>
          <w:szCs w:val="24"/>
          <w:lang w:val="pl-PL" w:eastAsia="zh-CN" w:bidi="hi-IN"/>
        </w:rPr>
        <w:t>„Badanie wskaźników bakteriologicznych i fizykochemicznych wody na rok 2022”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2340"/>
        <w:gridCol w:w="1377"/>
        <w:gridCol w:w="1376"/>
        <w:gridCol w:w="1376"/>
        <w:gridCol w:w="1383"/>
        <w:gridCol w:w="1382"/>
      </w:tblGrid>
      <w:tr w:rsidR="001F5789" w14:paraId="2FB741D7" w14:textId="77777777" w:rsidTr="001F5789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2DF50A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E24E7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Parametr</w:t>
            </w:r>
          </w:p>
        </w:tc>
        <w:tc>
          <w:tcPr>
            <w:tcW w:w="1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A6218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Razem</w:t>
            </w:r>
          </w:p>
          <w:p w14:paraId="46122B0E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Ilość</w:t>
            </w: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A86FC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Cena</w:t>
            </w:r>
          </w:p>
          <w:p w14:paraId="28E955A7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netto</w:t>
            </w: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87B4EC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Podatek VAT</w:t>
            </w:r>
          </w:p>
        </w:tc>
        <w:tc>
          <w:tcPr>
            <w:tcW w:w="1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347FA0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Cena</w:t>
            </w:r>
          </w:p>
          <w:p w14:paraId="7010F84F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brutto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12F113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Wartość brutto</w:t>
            </w:r>
          </w:p>
        </w:tc>
      </w:tr>
      <w:tr w:rsidR="001F5789" w14:paraId="63494D41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5AA13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A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A73FD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Wskaźniki bakteriologiczne</w:t>
            </w:r>
          </w:p>
        </w:tc>
        <w:tc>
          <w:tcPr>
            <w:tcW w:w="1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80AFFD" w14:textId="77777777" w:rsidR="001F5789" w:rsidRDefault="001F5789">
            <w:pPr>
              <w:overflowPunct/>
              <w:autoSpaceDE/>
              <w:autoSpaceDN/>
              <w:adjustRightInd/>
              <w:rPr>
                <w:rFonts w:ascii="Times New Roman" w:eastAsia="NSimSun" w:hAnsi="Times New Roman" w:hint="eastAsia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EC5926" w14:textId="77777777" w:rsidR="001F5789" w:rsidRDefault="001F5789">
            <w:pPr>
              <w:overflowPunct/>
              <w:autoSpaceDE/>
              <w:autoSpaceDN/>
              <w:adjustRightInd/>
              <w:rPr>
                <w:rFonts w:ascii="Times New Roman" w:eastAsia="NSimSun" w:hAnsi="Times New Roman" w:hint="eastAsia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24D149" w14:textId="77777777" w:rsidR="001F5789" w:rsidRDefault="001F5789">
            <w:pPr>
              <w:overflowPunct/>
              <w:autoSpaceDE/>
              <w:autoSpaceDN/>
              <w:adjustRightInd/>
              <w:rPr>
                <w:rFonts w:ascii="Times New Roman" w:eastAsia="NSimSun" w:hAnsi="Times New Roman" w:hint="eastAsia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DA620" w14:textId="77777777" w:rsidR="001F5789" w:rsidRDefault="001F5789">
            <w:pPr>
              <w:overflowPunct/>
              <w:autoSpaceDE/>
              <w:autoSpaceDN/>
              <w:adjustRightInd/>
              <w:rPr>
                <w:rFonts w:ascii="Times New Roman" w:eastAsia="NSimSun" w:hAnsi="Times New Roman" w:hint="eastAsia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AF3D6" w14:textId="77777777" w:rsidR="001F5789" w:rsidRDefault="001F5789">
            <w:pPr>
              <w:overflowPunct/>
              <w:autoSpaceDE/>
              <w:autoSpaceDN/>
              <w:adjustRightInd/>
              <w:rPr>
                <w:rFonts w:ascii="Times New Roman" w:eastAsia="NSimSun" w:hAnsi="Times New Roman" w:hint="eastAsia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004D8FD1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25A1C4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BB85F0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Escherichia coli w 100ml wody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E28B2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108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C0CB4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3FA3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3FF0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F8712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2CEDF54B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92E2F9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1A3E14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Pseudomonas</w:t>
            </w:r>
            <w:proofErr w:type="spellEnd"/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 xml:space="preserve"> </w:t>
            </w:r>
            <w:proofErr w:type="spellStart"/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aeruginosa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CC6266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108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7DACB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15B69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CB7CB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A8C2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71B685BD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7F76B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B8E0D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Ogólna liczba bakterii w 1 ml w temp. 36±2°C po 48 godz.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555BD1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72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04BA0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205C8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4762A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5FF0D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2D6DE8BC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592B5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9E4B9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Legionella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D8652E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29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4345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77254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9C633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56985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053311B2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650D5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B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7E1BA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Wskaźniki fizykochemiczne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BA192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22166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82B36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E7256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51E2A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63B18902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3A8460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F51EE2" w14:textId="77777777" w:rsidR="001F5789" w:rsidRDefault="001F5789">
            <w:pPr>
              <w:suppressLineNumbers/>
              <w:overflowPunct/>
              <w:autoSpaceDE/>
              <w:adjustRightInd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hAnsi="Times New Roman"/>
                <w:kern w:val="3"/>
                <w:lang w:val="pl-PL" w:eastAsia="zh-CN" w:bidi="hi-IN"/>
              </w:rPr>
              <w:t>∑</w:t>
            </w: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THM-/</w:t>
            </w:r>
            <w:proofErr w:type="spellStart"/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np</w:t>
            </w:r>
            <w:proofErr w:type="spellEnd"/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.:</w:t>
            </w:r>
            <w:proofErr w:type="spellStart"/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bromki,CHLOROFORM</w:t>
            </w:r>
            <w:proofErr w:type="spellEnd"/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/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E8CEF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24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17594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896EA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27B6E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5FE81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0AA92436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1EC04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82A92" w14:textId="77777777" w:rsidR="001F5789" w:rsidRDefault="001F5789">
            <w:pPr>
              <w:suppressLineNumbers/>
              <w:overflowPunct/>
              <w:autoSpaceDE/>
              <w:adjustRightInd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azotany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60A12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24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FEB9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4E32A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B8192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AA88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19EF0EBC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EE863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85DD5B" w14:textId="77777777" w:rsidR="001F5789" w:rsidRDefault="001F5789">
            <w:pPr>
              <w:suppressLineNumbers/>
              <w:overflowPunct/>
              <w:autoSpaceDE/>
              <w:adjustRightInd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Utlenialność – niecki basenowe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9B928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84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3035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6B0D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86B3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449E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7E049028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4F1A8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765B7" w14:textId="77777777" w:rsidR="001F5789" w:rsidRDefault="001F5789">
            <w:pPr>
              <w:suppressLineNumbers/>
              <w:overflowPunct/>
              <w:autoSpaceDE/>
              <w:adjustRightInd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Utlenialność – wodociąg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5F35A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24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9451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7D259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81E4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CCE55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0A5A4792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1B4359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F367B5" w14:textId="77777777" w:rsidR="001F5789" w:rsidRDefault="001F5789">
            <w:pPr>
              <w:suppressLineNumbers/>
              <w:overflowPunct/>
              <w:autoSpaceDE/>
              <w:adjustRightInd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MĘTNOŚĆ WODY -</w:t>
            </w:r>
          </w:p>
          <w:p w14:paraId="14DE2AFA" w14:textId="77777777" w:rsidR="001F5789" w:rsidRDefault="001F5789">
            <w:pPr>
              <w:suppressLineNumbers/>
              <w:overflowPunct/>
              <w:autoSpaceDE/>
              <w:adjustRightInd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 xml:space="preserve">wejście </w:t>
            </w:r>
            <w:proofErr w:type="spellStart"/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podbasenie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237058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9B5CD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42CB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223F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1D1CC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71347C26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851F4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ECD408" w14:textId="77777777" w:rsidR="001F5789" w:rsidRDefault="001F5789">
            <w:pPr>
              <w:suppressLineNumbers/>
              <w:overflowPunct/>
              <w:autoSpaceDE/>
              <w:adjustRightInd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MĘTNOŚĆ WODY- niecki basenowe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8F214E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36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847A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1FAD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C0424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7C02D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3AAE56DA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8BBD1D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E2A606" w14:textId="77777777" w:rsidR="001F5789" w:rsidRDefault="001F5789">
            <w:pPr>
              <w:suppressLineNumbers/>
              <w:overflowPunct/>
              <w:autoSpaceDE/>
              <w:adjustRightInd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pH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081FA0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108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22919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742F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8E937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7E163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743CD6D8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6B267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6EA1E" w14:textId="77777777" w:rsidR="001F5789" w:rsidRDefault="001F5789">
            <w:pPr>
              <w:suppressLineNumbers/>
              <w:overflowPunct/>
              <w:autoSpaceDE/>
              <w:adjustRightInd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 xml:space="preserve">Potencjał </w:t>
            </w:r>
            <w:proofErr w:type="spellStart"/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Redox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C04C6D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108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CF08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5327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9D290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FBE85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5A63CC70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0B1733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5EDC0" w14:textId="77777777" w:rsidR="001F5789" w:rsidRDefault="001F5789">
            <w:pPr>
              <w:suppressLineNumbers/>
              <w:overflowPunct/>
              <w:autoSpaceDE/>
              <w:adjustRightInd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Chlor wolny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E99A4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108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91FF0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B2197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6ACF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4F95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37768BF0" w14:textId="77777777" w:rsidTr="001F5789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A6BF33" w14:textId="77777777" w:rsidR="001F5789" w:rsidRDefault="001F5789">
            <w:pPr>
              <w:suppressLineNumbers/>
              <w:overflowPunct/>
              <w:autoSpaceDE/>
              <w:adjustRightInd/>
              <w:jc w:val="both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1F18D" w14:textId="77777777" w:rsidR="001F5789" w:rsidRDefault="001F5789">
            <w:pPr>
              <w:suppressLineNumbers/>
              <w:overflowPunct/>
              <w:autoSpaceDE/>
              <w:adjustRightInd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Chlor związany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9C88E3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kern w:val="3"/>
                <w:lang w:val="pl-PL" w:eastAsia="zh-CN" w:bidi="hi-IN"/>
              </w:rPr>
              <w:t>108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3E0F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5BE3C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D624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714D1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  <w:tr w:rsidR="001F5789" w14:paraId="22A0EB85" w14:textId="77777777" w:rsidTr="001F5789">
        <w:tc>
          <w:tcPr>
            <w:tcW w:w="41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E35352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  <w:t>RAZEM CENA OFERTY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06887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6C090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0CAA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08526" w14:textId="77777777" w:rsidR="001F5789" w:rsidRDefault="001F5789">
            <w:pPr>
              <w:suppressLineNumber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lang w:val="pl-PL" w:eastAsia="zh-CN" w:bidi="hi-IN"/>
              </w:rPr>
            </w:pPr>
          </w:p>
        </w:tc>
      </w:tr>
    </w:tbl>
    <w:p w14:paraId="12780DE8" w14:textId="77777777" w:rsidR="001F5789" w:rsidRDefault="001F5789" w:rsidP="001F5789">
      <w:pPr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Składamy ofertę następującej treści:</w:t>
      </w:r>
    </w:p>
    <w:p w14:paraId="22BA46CA" w14:textId="77777777" w:rsidR="001F5789" w:rsidRDefault="001F5789" w:rsidP="001F5789">
      <w:pPr>
        <w:numPr>
          <w:ilvl w:val="0"/>
          <w:numId w:val="1"/>
        </w:num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Oferujemy wykonanie zamówienia za cenę netto  ...................................................zł</w:t>
      </w:r>
    </w:p>
    <w:p w14:paraId="5F3A6E20" w14:textId="77777777" w:rsidR="001F5789" w:rsidRDefault="001F5789" w:rsidP="001F5789">
      <w:pPr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Obowiązujący podatek VAT..........%                      …...............................................zł</w:t>
      </w:r>
    </w:p>
    <w:p w14:paraId="5F9FAB0C" w14:textId="77777777" w:rsidR="001F5789" w:rsidRDefault="001F5789" w:rsidP="001F5789">
      <w:pPr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Cena brutto................................................................................................................zł</w:t>
      </w:r>
    </w:p>
    <w:p w14:paraId="0B71DB02" w14:textId="77777777" w:rsidR="001F5789" w:rsidRDefault="001F5789" w:rsidP="001F5789">
      <w:pPr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słownie...........................................................................................................................</w:t>
      </w:r>
    </w:p>
    <w:p w14:paraId="29EB8191" w14:textId="77777777" w:rsidR="001F5789" w:rsidRDefault="001F5789" w:rsidP="001F5789">
      <w:pPr>
        <w:numPr>
          <w:ilvl w:val="0"/>
          <w:numId w:val="1"/>
        </w:num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Przyjmujemy do realizacji postanowione przez zamawiającego, w zapytaniu ofertowym</w:t>
      </w:r>
    </w:p>
    <w:p w14:paraId="4AD66719" w14:textId="77777777" w:rsidR="001F5789" w:rsidRDefault="001F5789" w:rsidP="001F5789">
      <w:pPr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warunki.</w:t>
      </w:r>
    </w:p>
    <w:p w14:paraId="1E3E189B" w14:textId="77777777" w:rsidR="001F5789" w:rsidRDefault="001F5789" w:rsidP="001F5789">
      <w:pPr>
        <w:numPr>
          <w:ilvl w:val="0"/>
          <w:numId w:val="1"/>
        </w:num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Oświadczamy, że firma jest płatnikiem podatku VAT o numerze identyfikacyjnym</w:t>
      </w:r>
    </w:p>
    <w:p w14:paraId="4F42A2B6" w14:textId="77777777" w:rsidR="001F5789" w:rsidRDefault="001F5789" w:rsidP="001F5789">
      <w:pPr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NIP ….......................................................</w:t>
      </w: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ab/>
      </w:r>
    </w:p>
    <w:p w14:paraId="4A6906FE" w14:textId="77777777" w:rsidR="001F5789" w:rsidRDefault="001F5789" w:rsidP="001F5789">
      <w:pPr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</w:p>
    <w:p w14:paraId="3A3E272C" w14:textId="4E065181" w:rsidR="001F5789" w:rsidRDefault="001F5789" w:rsidP="001F5789">
      <w:pPr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18"/>
          <w:szCs w:val="18"/>
          <w:lang w:val="pl-PL" w:eastAsia="zh-CN" w:bidi="hi-IN"/>
        </w:rPr>
        <w:t xml:space="preserve">                                                                                                                                           …................................................</w:t>
      </w:r>
      <w:r>
        <w:rPr>
          <w:rFonts w:ascii="Times New Roman" w:eastAsia="NSimSun" w:hAnsi="Times New Roman"/>
          <w:kern w:val="3"/>
          <w:lang w:val="pl-PL" w:eastAsia="zh-CN" w:bidi="hi-I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NSimSun" w:hAnsi="Times New Roman"/>
          <w:kern w:val="3"/>
          <w:sz w:val="16"/>
          <w:szCs w:val="16"/>
          <w:lang w:val="pl-PL" w:eastAsia="zh-CN" w:bidi="hi-IN"/>
        </w:rPr>
        <w:tab/>
      </w:r>
      <w:r>
        <w:rPr>
          <w:rFonts w:ascii="Times New Roman" w:eastAsia="NSimSun" w:hAnsi="Times New Roman"/>
          <w:kern w:val="3"/>
          <w:sz w:val="16"/>
          <w:szCs w:val="16"/>
          <w:lang w:val="pl-PL" w:eastAsia="zh-CN" w:bidi="hi-IN"/>
        </w:rPr>
        <w:tab/>
      </w:r>
      <w:r>
        <w:rPr>
          <w:rFonts w:ascii="Times New Roman" w:eastAsia="NSimSun" w:hAnsi="Times New Roman"/>
          <w:kern w:val="3"/>
          <w:sz w:val="16"/>
          <w:szCs w:val="16"/>
          <w:lang w:val="pl-PL" w:eastAsia="zh-CN" w:bidi="hi-IN"/>
        </w:rPr>
        <w:tab/>
      </w:r>
      <w:r>
        <w:rPr>
          <w:rFonts w:ascii="Times New Roman" w:eastAsia="NSimSun" w:hAnsi="Times New Roman"/>
          <w:kern w:val="3"/>
          <w:sz w:val="16"/>
          <w:szCs w:val="16"/>
          <w:lang w:val="pl-PL" w:eastAsia="zh-CN" w:bidi="hi-IN"/>
        </w:rPr>
        <w:tab/>
      </w:r>
      <w:r>
        <w:rPr>
          <w:rFonts w:ascii="Times New Roman" w:eastAsia="NSimSun" w:hAnsi="Times New Roman"/>
          <w:kern w:val="3"/>
          <w:sz w:val="16"/>
          <w:szCs w:val="16"/>
          <w:lang w:val="pl-PL" w:eastAsia="zh-CN" w:bidi="hi-IN"/>
        </w:rPr>
        <w:tab/>
      </w:r>
      <w:r>
        <w:rPr>
          <w:rFonts w:ascii="Times New Roman" w:eastAsia="NSimSun" w:hAnsi="Times New Roman"/>
          <w:kern w:val="3"/>
          <w:sz w:val="16"/>
          <w:szCs w:val="16"/>
          <w:lang w:val="pl-PL" w:eastAsia="zh-CN" w:bidi="hi-IN"/>
        </w:rPr>
        <w:tab/>
      </w:r>
      <w:r>
        <w:rPr>
          <w:rFonts w:ascii="Times New Roman" w:eastAsia="NSimSun" w:hAnsi="Times New Roman"/>
          <w:kern w:val="3"/>
          <w:sz w:val="16"/>
          <w:szCs w:val="16"/>
          <w:lang w:val="pl-PL" w:eastAsia="zh-CN" w:bidi="hi-IN"/>
        </w:rPr>
        <w:tab/>
      </w:r>
      <w:r>
        <w:rPr>
          <w:rFonts w:ascii="Times New Roman" w:eastAsia="NSimSun" w:hAnsi="Times New Roman"/>
          <w:kern w:val="3"/>
          <w:sz w:val="16"/>
          <w:szCs w:val="16"/>
          <w:lang w:val="pl-PL" w:eastAsia="zh-CN" w:bidi="hi-IN"/>
        </w:rPr>
        <w:tab/>
      </w:r>
      <w:r>
        <w:rPr>
          <w:rFonts w:ascii="Times New Roman" w:eastAsia="NSimSun" w:hAnsi="Times New Roman"/>
          <w:kern w:val="3"/>
          <w:sz w:val="16"/>
          <w:szCs w:val="16"/>
          <w:lang w:val="pl-PL" w:eastAsia="zh-CN" w:bidi="hi-IN"/>
        </w:rPr>
        <w:tab/>
        <w:t>(data i podpis osoby upoważnionej)</w:t>
      </w:r>
    </w:p>
    <w:p w14:paraId="01BDC261" w14:textId="77777777" w:rsidR="00976902" w:rsidRDefault="00976902"/>
    <w:sectPr w:rsidR="0097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238"/>
    <w:multiLevelType w:val="multilevel"/>
    <w:tmpl w:val="986C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14"/>
    <w:rsid w:val="001F5789"/>
    <w:rsid w:val="00976902"/>
    <w:rsid w:val="00D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F76F"/>
  <w15:chartTrackingRefBased/>
  <w15:docId w15:val="{98977A2E-9124-4917-9F75-5555DC2F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8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SimSu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2021-12-14T08:43:00Z</dcterms:created>
  <dcterms:modified xsi:type="dcterms:W3CDTF">2021-12-14T08:43:00Z</dcterms:modified>
</cp:coreProperties>
</file>